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55" w:rsidRPr="009B4855" w:rsidRDefault="009B4855" w:rsidP="009B4855">
      <w:pPr>
        <w:spacing w:line="360" w:lineRule="auto"/>
        <w:jc w:val="center"/>
        <w:rPr>
          <w:b/>
          <w:lang w:eastAsia="en-US"/>
        </w:rPr>
      </w:pPr>
      <w:r w:rsidRPr="009B4855">
        <w:rPr>
          <w:b/>
          <w:lang w:eastAsia="en-US"/>
        </w:rPr>
        <w:t>Стандартная операционная процедура</w:t>
      </w:r>
    </w:p>
    <w:p w:rsidR="009B4855" w:rsidRPr="009B4855" w:rsidRDefault="009B4855" w:rsidP="009B4855">
      <w:pPr>
        <w:spacing w:line="360" w:lineRule="auto"/>
        <w:jc w:val="center"/>
        <w:rPr>
          <w:b/>
          <w:lang w:eastAsia="en-US"/>
        </w:rPr>
      </w:pPr>
      <w:r w:rsidRPr="009B4855">
        <w:rPr>
          <w:b/>
          <w:lang w:eastAsia="en-US"/>
        </w:rPr>
        <w:t>«</w:t>
      </w:r>
      <w:r w:rsidRPr="009B4855">
        <w:rPr>
          <w:b/>
        </w:rPr>
        <w:t>Клубневой анализ и выбраковка картофеля в период хранения</w:t>
      </w:r>
      <w:r w:rsidRPr="009B4855">
        <w:rPr>
          <w:b/>
          <w:lang w:eastAsia="en-US"/>
        </w:rPr>
        <w:t>»</w:t>
      </w:r>
    </w:p>
    <w:p w:rsidR="009B4855" w:rsidRPr="003B3A31" w:rsidRDefault="009B4855" w:rsidP="009B4855">
      <w:pPr>
        <w:spacing w:line="360" w:lineRule="auto"/>
        <w:ind w:firstLine="709"/>
        <w:jc w:val="both"/>
        <w:rPr>
          <w:lang w:eastAsia="en-US"/>
        </w:rPr>
      </w:pPr>
    </w:p>
    <w:p w:rsidR="009B4855" w:rsidRPr="003B3A31" w:rsidRDefault="009B4855" w:rsidP="009B4855">
      <w:pPr>
        <w:spacing w:line="360" w:lineRule="auto"/>
        <w:ind w:firstLine="709"/>
        <w:jc w:val="both"/>
        <w:rPr>
          <w:lang w:eastAsia="en-US"/>
        </w:rPr>
      </w:pPr>
      <w:r w:rsidRPr="003B3A31">
        <w:rPr>
          <w:lang w:eastAsia="en-US"/>
        </w:rPr>
        <w:t xml:space="preserve">Местонахождение: </w:t>
      </w:r>
      <w:proofErr w:type="spellStart"/>
      <w:r w:rsidRPr="003B3A31">
        <w:rPr>
          <w:lang w:eastAsia="en-US"/>
        </w:rPr>
        <w:t>ИЦиГ</w:t>
      </w:r>
      <w:proofErr w:type="spellEnd"/>
      <w:r w:rsidRPr="003B3A31">
        <w:rPr>
          <w:lang w:eastAsia="en-US"/>
        </w:rPr>
        <w:t xml:space="preserve"> СО РАН</w:t>
      </w: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СибНИИРС</w:t>
      </w:r>
      <w:proofErr w:type="spellEnd"/>
      <w:r>
        <w:rPr>
          <w:lang w:eastAsia="en-US"/>
        </w:rPr>
        <w:t>)</w:t>
      </w:r>
    </w:p>
    <w:p w:rsidR="009B4855" w:rsidRPr="003B3A31" w:rsidRDefault="009B4855" w:rsidP="009B4855">
      <w:pPr>
        <w:spacing w:line="360" w:lineRule="auto"/>
        <w:ind w:firstLine="709"/>
        <w:jc w:val="both"/>
        <w:rPr>
          <w:lang w:eastAsia="en-US"/>
        </w:rPr>
      </w:pPr>
      <w:r w:rsidRPr="003B3A31">
        <w:rPr>
          <w:lang w:eastAsia="en-US"/>
        </w:rPr>
        <w:t xml:space="preserve">Пересмотр через: 1 год </w:t>
      </w:r>
    </w:p>
    <w:p w:rsidR="009B4855" w:rsidRPr="003B3A31" w:rsidRDefault="009B4855" w:rsidP="009B4855">
      <w:pPr>
        <w:spacing w:line="360" w:lineRule="auto"/>
        <w:ind w:firstLine="709"/>
        <w:jc w:val="both"/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9B4855" w:rsidRPr="003B3A31" w:rsidTr="00432CAC">
        <w:tc>
          <w:tcPr>
            <w:tcW w:w="9345" w:type="dxa"/>
            <w:gridSpan w:val="2"/>
          </w:tcPr>
          <w:p w:rsidR="009B4855" w:rsidRPr="002B0B63" w:rsidRDefault="009B4855" w:rsidP="00432CAC">
            <w:pPr>
              <w:spacing w:line="360" w:lineRule="auto"/>
              <w:jc w:val="center"/>
            </w:pPr>
            <w:r w:rsidRPr="002B0B63">
              <w:t xml:space="preserve">ФИЦ </w:t>
            </w:r>
            <w:proofErr w:type="spellStart"/>
            <w:r w:rsidRPr="002B0B63">
              <w:t>ИЦиГ</w:t>
            </w:r>
            <w:proofErr w:type="spellEnd"/>
            <w:r w:rsidRPr="002B0B63">
              <w:t xml:space="preserve"> СО РАН</w:t>
            </w:r>
          </w:p>
        </w:tc>
      </w:tr>
      <w:tr w:rsidR="009B4855" w:rsidRPr="003B3A31" w:rsidTr="00432CAC">
        <w:tc>
          <w:tcPr>
            <w:tcW w:w="2547" w:type="dxa"/>
          </w:tcPr>
          <w:p w:rsidR="009B4855" w:rsidRPr="002B0B63" w:rsidRDefault="009B4855" w:rsidP="00432CAC">
            <w:pPr>
              <w:spacing w:line="360" w:lineRule="auto"/>
            </w:pPr>
            <w:r w:rsidRPr="002B0B63">
              <w:t>СОП № 10 от 21.11.2017</w:t>
            </w:r>
          </w:p>
        </w:tc>
        <w:tc>
          <w:tcPr>
            <w:tcW w:w="6798" w:type="dxa"/>
          </w:tcPr>
          <w:p w:rsidR="009B4855" w:rsidRPr="002B0B63" w:rsidRDefault="009B4855" w:rsidP="00432CAC">
            <w:pPr>
              <w:spacing w:line="360" w:lineRule="auto"/>
            </w:pPr>
            <w:r w:rsidRPr="002B0B63">
              <w:t>Стандартная операционная процедура «Клубневой анализ и выбраковка картофеля в период хранения»</w:t>
            </w:r>
          </w:p>
        </w:tc>
      </w:tr>
      <w:tr w:rsidR="009B4855" w:rsidRPr="003B3A31" w:rsidTr="00432CAC">
        <w:tc>
          <w:tcPr>
            <w:tcW w:w="2547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 xml:space="preserve">Цель СОП: </w:t>
            </w:r>
          </w:p>
        </w:tc>
        <w:tc>
          <w:tcPr>
            <w:tcW w:w="6798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Отобрать типичные здоровые клубни</w:t>
            </w:r>
          </w:p>
        </w:tc>
      </w:tr>
      <w:tr w:rsidR="009B4855" w:rsidRPr="003B3A31" w:rsidTr="00432CAC">
        <w:tc>
          <w:tcPr>
            <w:tcW w:w="2547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Разработчик:</w:t>
            </w:r>
          </w:p>
        </w:tc>
        <w:tc>
          <w:tcPr>
            <w:tcW w:w="6798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Сафонова А.Д.</w:t>
            </w:r>
          </w:p>
        </w:tc>
      </w:tr>
      <w:tr w:rsidR="009B4855" w:rsidRPr="003B3A31" w:rsidTr="00432CAC">
        <w:tc>
          <w:tcPr>
            <w:tcW w:w="2547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Рабочее место:</w:t>
            </w:r>
          </w:p>
        </w:tc>
        <w:tc>
          <w:tcPr>
            <w:tcW w:w="6798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Селекционное хранилище картофеля</w:t>
            </w:r>
          </w:p>
        </w:tc>
      </w:tr>
      <w:tr w:rsidR="009B4855" w:rsidRPr="003B3A31" w:rsidTr="00432CAC">
        <w:tc>
          <w:tcPr>
            <w:tcW w:w="2547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Утверждено:</w:t>
            </w:r>
          </w:p>
        </w:tc>
        <w:tc>
          <w:tcPr>
            <w:tcW w:w="6798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ФАНО России</w:t>
            </w:r>
          </w:p>
        </w:tc>
      </w:tr>
    </w:tbl>
    <w:p w:rsidR="009B4855" w:rsidRDefault="009B4855" w:rsidP="009B4855">
      <w:pPr>
        <w:spacing w:line="360" w:lineRule="auto"/>
      </w:pPr>
    </w:p>
    <w:p w:rsidR="009B4855" w:rsidRPr="003B3A31" w:rsidRDefault="009B4855" w:rsidP="00BC474D">
      <w:pPr>
        <w:spacing w:line="360" w:lineRule="auto"/>
        <w:jc w:val="both"/>
      </w:pPr>
      <w:r>
        <w:t xml:space="preserve">Таблица – СОП </w:t>
      </w:r>
      <w:r w:rsidRPr="003B3A31">
        <w:rPr>
          <w:lang w:eastAsia="en-US"/>
        </w:rPr>
        <w:t>«</w:t>
      </w:r>
      <w:r w:rsidRPr="003B3A31">
        <w:t>Клубневой анализ и выбраковка картофеля в период хранения</w:t>
      </w:r>
      <w:r w:rsidRPr="003B3A31">
        <w:rPr>
          <w:lang w:eastAsia="en-US"/>
        </w:rPr>
        <w:t>»</w:t>
      </w:r>
      <w:r w:rsidR="00BC474D">
        <w:rPr>
          <w:lang w:eastAsia="en-US"/>
        </w:rPr>
        <w:t xml:space="preserve"> </w:t>
      </w:r>
      <w:r w:rsidR="00BC474D">
        <w:t>(из расчёта 50 сортообразцов)</w:t>
      </w:r>
      <w:bookmarkStart w:id="0" w:name="_GoBack"/>
      <w:bookmarkEnd w:id="0"/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4111"/>
      </w:tblGrid>
      <w:tr w:rsidR="009B4855" w:rsidRPr="003B3A31" w:rsidTr="00432CAC">
        <w:tc>
          <w:tcPr>
            <w:tcW w:w="704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№</w:t>
            </w:r>
          </w:p>
        </w:tc>
        <w:tc>
          <w:tcPr>
            <w:tcW w:w="3260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Описание операции</w:t>
            </w:r>
          </w:p>
        </w:tc>
        <w:tc>
          <w:tcPr>
            <w:tcW w:w="1276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 xml:space="preserve">Время </w:t>
            </w:r>
            <w:proofErr w:type="spellStart"/>
            <w:proofErr w:type="gramStart"/>
            <w:r w:rsidRPr="003B3A31">
              <w:t>выполне</w:t>
            </w:r>
            <w:r>
              <w:t>-</w:t>
            </w:r>
            <w:r w:rsidRPr="003B3A31">
              <w:t>ния</w:t>
            </w:r>
            <w:proofErr w:type="spellEnd"/>
            <w:proofErr w:type="gramEnd"/>
          </w:p>
        </w:tc>
        <w:tc>
          <w:tcPr>
            <w:tcW w:w="4111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Используемые материалы и приборы</w:t>
            </w:r>
          </w:p>
        </w:tc>
      </w:tr>
      <w:tr w:rsidR="009B4855" w:rsidRPr="003B3A31" w:rsidTr="00432CAC">
        <w:tc>
          <w:tcPr>
            <w:tcW w:w="704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1.</w:t>
            </w:r>
          </w:p>
        </w:tc>
        <w:tc>
          <w:tcPr>
            <w:tcW w:w="3260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Уборка, подборка и транспортировка клубневого материала в хранилище</w:t>
            </w:r>
          </w:p>
        </w:tc>
        <w:tc>
          <w:tcPr>
            <w:tcW w:w="1276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4 дня</w:t>
            </w:r>
          </w:p>
        </w:tc>
        <w:tc>
          <w:tcPr>
            <w:tcW w:w="4111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Лопаты, оцинкованные ведра, перчатки, тарные сетки на 3 и 20 кг, трактор с тележкой</w:t>
            </w:r>
          </w:p>
        </w:tc>
      </w:tr>
      <w:tr w:rsidR="009B4855" w:rsidRPr="003B3A31" w:rsidTr="00432CAC">
        <w:tc>
          <w:tcPr>
            <w:tcW w:w="704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2.</w:t>
            </w:r>
          </w:p>
        </w:tc>
        <w:tc>
          <w:tcPr>
            <w:tcW w:w="3260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Взвешивание товарных и нетоварных клубней.</w:t>
            </w:r>
            <w:r>
              <w:t xml:space="preserve"> </w:t>
            </w:r>
            <w:r w:rsidRPr="003B3A31">
              <w:t>Закладка на хранение выкопанных клубней</w:t>
            </w:r>
          </w:p>
        </w:tc>
        <w:tc>
          <w:tcPr>
            <w:tcW w:w="1276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4 дня</w:t>
            </w:r>
          </w:p>
        </w:tc>
        <w:tc>
          <w:tcPr>
            <w:tcW w:w="4111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Ведра, тарные пластмассовые ящики, весы, перчатки, полевая тетрадь</w:t>
            </w:r>
          </w:p>
        </w:tc>
      </w:tr>
      <w:tr w:rsidR="009B4855" w:rsidRPr="003B3A31" w:rsidTr="00432CAC">
        <w:tc>
          <w:tcPr>
            <w:tcW w:w="704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3.</w:t>
            </w:r>
          </w:p>
        </w:tc>
        <w:tc>
          <w:tcPr>
            <w:tcW w:w="3260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 xml:space="preserve">Клубневой анализ (подсчет, описание и удаление больных клубней, </w:t>
            </w:r>
            <w:proofErr w:type="spellStart"/>
            <w:r w:rsidRPr="003B3A31">
              <w:t>пораженнных</w:t>
            </w:r>
            <w:proofErr w:type="spellEnd"/>
            <w:r w:rsidRPr="003B3A31">
              <w:t xml:space="preserve"> фитофторозом,</w:t>
            </w:r>
            <w:r>
              <w:t xml:space="preserve"> </w:t>
            </w:r>
            <w:r w:rsidRPr="003B3A31">
              <w:t xml:space="preserve">фузариозом, паршой в сильной степени, мокрой и другими грибными и бактериальными </w:t>
            </w:r>
            <w:proofErr w:type="spellStart"/>
            <w:r w:rsidRPr="003B3A31">
              <w:t>гнилями</w:t>
            </w:r>
            <w:proofErr w:type="spellEnd"/>
            <w:r w:rsidRPr="003B3A31">
              <w:t xml:space="preserve">, а </w:t>
            </w:r>
            <w:r w:rsidRPr="003B3A31">
              <w:lastRenderedPageBreak/>
              <w:t>также клубни с сильным растрескиванием).</w:t>
            </w:r>
            <w:r>
              <w:t xml:space="preserve"> </w:t>
            </w:r>
            <w:r w:rsidRPr="003B3A31">
              <w:t>Набор клубней на биохимический анализ</w:t>
            </w:r>
          </w:p>
        </w:tc>
        <w:tc>
          <w:tcPr>
            <w:tcW w:w="1276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lastRenderedPageBreak/>
              <w:t>5</w:t>
            </w:r>
            <w:r>
              <w:t xml:space="preserve"> дней</w:t>
            </w:r>
          </w:p>
        </w:tc>
        <w:tc>
          <w:tcPr>
            <w:tcW w:w="4111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Ведра, тарные пластмассовые ящики, перчатки, бумажные пакеты 30 на 25 см, журнал учета</w:t>
            </w:r>
          </w:p>
        </w:tc>
      </w:tr>
      <w:tr w:rsidR="009B4855" w:rsidRPr="003B3A31" w:rsidTr="00432CAC">
        <w:tc>
          <w:tcPr>
            <w:tcW w:w="704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4.</w:t>
            </w:r>
          </w:p>
        </w:tc>
        <w:tc>
          <w:tcPr>
            <w:tcW w:w="3260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Набор клубней на биохимический анализ</w:t>
            </w:r>
          </w:p>
        </w:tc>
        <w:tc>
          <w:tcPr>
            <w:tcW w:w="1276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5</w:t>
            </w:r>
            <w:r>
              <w:t xml:space="preserve"> дней</w:t>
            </w:r>
          </w:p>
        </w:tc>
        <w:tc>
          <w:tcPr>
            <w:tcW w:w="4111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Ведра, тарные пластмассовые ящики, перчатки, бумажные пакеты 30 на 25 см, журнал учета</w:t>
            </w:r>
          </w:p>
        </w:tc>
      </w:tr>
      <w:tr w:rsidR="009B4855" w:rsidRPr="003B3A31" w:rsidTr="00432CAC">
        <w:tc>
          <w:tcPr>
            <w:tcW w:w="704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5.</w:t>
            </w:r>
          </w:p>
        </w:tc>
        <w:tc>
          <w:tcPr>
            <w:tcW w:w="3260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Транспортировка и подъем в биохимическую лабораторию</w:t>
            </w:r>
          </w:p>
        </w:tc>
        <w:tc>
          <w:tcPr>
            <w:tcW w:w="1276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0,5</w:t>
            </w:r>
            <w:r>
              <w:t xml:space="preserve"> дня</w:t>
            </w:r>
          </w:p>
        </w:tc>
        <w:tc>
          <w:tcPr>
            <w:tcW w:w="4111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Автомобиль</w:t>
            </w:r>
          </w:p>
        </w:tc>
      </w:tr>
      <w:tr w:rsidR="009B4855" w:rsidRPr="003B3A31" w:rsidTr="00432CAC">
        <w:tc>
          <w:tcPr>
            <w:tcW w:w="704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6.</w:t>
            </w:r>
          </w:p>
        </w:tc>
        <w:tc>
          <w:tcPr>
            <w:tcW w:w="3260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Наблюдение и регуляция теплового режима хранения</w:t>
            </w:r>
          </w:p>
        </w:tc>
        <w:tc>
          <w:tcPr>
            <w:tcW w:w="1276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241</w:t>
            </w:r>
            <w:r>
              <w:t xml:space="preserve"> день</w:t>
            </w:r>
          </w:p>
        </w:tc>
        <w:tc>
          <w:tcPr>
            <w:tcW w:w="4111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Термометры калорифер</w:t>
            </w:r>
          </w:p>
        </w:tc>
      </w:tr>
      <w:tr w:rsidR="009B4855" w:rsidRPr="003B3A31" w:rsidTr="00432CAC">
        <w:tc>
          <w:tcPr>
            <w:tcW w:w="704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7.</w:t>
            </w:r>
          </w:p>
        </w:tc>
        <w:tc>
          <w:tcPr>
            <w:tcW w:w="3260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Набор на посадку типичных выровненных здоровых клубней</w:t>
            </w:r>
          </w:p>
        </w:tc>
        <w:tc>
          <w:tcPr>
            <w:tcW w:w="1276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5</w:t>
            </w:r>
            <w:r>
              <w:t xml:space="preserve"> дней</w:t>
            </w:r>
          </w:p>
        </w:tc>
        <w:tc>
          <w:tcPr>
            <w:tcW w:w="4111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Ведра, тарные пластмассовые ящики, перчатки, бумажные пакеты 30 на 25 см, полипропиленовые мешки, журнал учета</w:t>
            </w:r>
          </w:p>
        </w:tc>
      </w:tr>
      <w:tr w:rsidR="009B4855" w:rsidRPr="003B3A31" w:rsidTr="00432CAC">
        <w:tc>
          <w:tcPr>
            <w:tcW w:w="704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8.</w:t>
            </w:r>
          </w:p>
        </w:tc>
        <w:tc>
          <w:tcPr>
            <w:tcW w:w="3260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Клубневой анализ (подсчет, описание и удаление не сохранившихся больных клубней).</w:t>
            </w:r>
          </w:p>
        </w:tc>
        <w:tc>
          <w:tcPr>
            <w:tcW w:w="1276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5</w:t>
            </w:r>
            <w:r>
              <w:t xml:space="preserve"> дней</w:t>
            </w:r>
          </w:p>
        </w:tc>
        <w:tc>
          <w:tcPr>
            <w:tcW w:w="4111" w:type="dxa"/>
          </w:tcPr>
          <w:p w:rsidR="009B4855" w:rsidRPr="003B3A31" w:rsidRDefault="009B4855" w:rsidP="00432CAC">
            <w:pPr>
              <w:spacing w:line="360" w:lineRule="auto"/>
            </w:pPr>
            <w:r w:rsidRPr="003B3A31">
              <w:t>Ведра, тарные пластмассовые ящики, перчатки, бумажные пакеты 30 на 25 см, полипропиленовые мешки, журнал учета</w:t>
            </w:r>
          </w:p>
        </w:tc>
      </w:tr>
    </w:tbl>
    <w:p w:rsidR="009B4855" w:rsidRPr="0063312D" w:rsidRDefault="009B4855" w:rsidP="009B4855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9B4855" w:rsidRPr="0063312D" w:rsidRDefault="009B4855" w:rsidP="009B4855">
      <w:pPr>
        <w:spacing w:line="360" w:lineRule="auto"/>
        <w:ind w:firstLine="709"/>
        <w:jc w:val="both"/>
      </w:pPr>
      <w:r w:rsidRPr="0063312D">
        <w:t>Квалификация задействованных сотрудников:</w:t>
      </w:r>
    </w:p>
    <w:p w:rsidR="009B4855" w:rsidRPr="003B3A31" w:rsidRDefault="009B4855" w:rsidP="009B4855">
      <w:pPr>
        <w:spacing w:line="360" w:lineRule="auto"/>
        <w:ind w:firstLine="709"/>
        <w:jc w:val="both"/>
      </w:pPr>
      <w:r w:rsidRPr="003B3A31">
        <w:t xml:space="preserve">Квалификация сотрудника: </w:t>
      </w:r>
    </w:p>
    <w:p w:rsidR="009B4855" w:rsidRPr="003B3A31" w:rsidRDefault="009B4855" w:rsidP="009B4855">
      <w:pPr>
        <w:spacing w:line="360" w:lineRule="auto"/>
        <w:ind w:firstLine="709"/>
        <w:jc w:val="both"/>
      </w:pPr>
      <w:r>
        <w:t xml:space="preserve">Старший научный сотрудник – </w:t>
      </w:r>
      <w:r w:rsidRPr="003B3A31">
        <w:t>1</w:t>
      </w:r>
      <w:r>
        <w:t xml:space="preserve"> </w:t>
      </w:r>
      <w:r w:rsidRPr="003B3A31">
        <w:t>чел.</w:t>
      </w:r>
    </w:p>
    <w:p w:rsidR="009B4855" w:rsidRPr="003B3A31" w:rsidRDefault="009B4855" w:rsidP="009B4855">
      <w:pPr>
        <w:spacing w:line="360" w:lineRule="auto"/>
        <w:ind w:firstLine="709"/>
        <w:jc w:val="both"/>
      </w:pPr>
      <w:r w:rsidRPr="003B3A31">
        <w:t xml:space="preserve">Младший научный сотрудник </w:t>
      </w:r>
      <w:r>
        <w:t xml:space="preserve">– </w:t>
      </w:r>
      <w:r w:rsidRPr="003B3A31">
        <w:t>1</w:t>
      </w:r>
      <w:r>
        <w:t xml:space="preserve"> </w:t>
      </w:r>
      <w:r w:rsidRPr="003B3A31">
        <w:t>чел</w:t>
      </w:r>
      <w:r>
        <w:t>.</w:t>
      </w:r>
    </w:p>
    <w:p w:rsidR="009B4855" w:rsidRPr="003B3A31" w:rsidRDefault="009B4855" w:rsidP="009B4855">
      <w:pPr>
        <w:spacing w:line="360" w:lineRule="auto"/>
        <w:ind w:firstLine="709"/>
        <w:jc w:val="both"/>
      </w:pPr>
      <w:r w:rsidRPr="003B3A31">
        <w:t xml:space="preserve">Старший лаборант </w:t>
      </w:r>
      <w:r>
        <w:t xml:space="preserve">– </w:t>
      </w:r>
      <w:r w:rsidRPr="003B3A31">
        <w:t>1 чел.</w:t>
      </w:r>
    </w:p>
    <w:p w:rsidR="009B4855" w:rsidRPr="003B3A31" w:rsidRDefault="009B4855" w:rsidP="009B4855">
      <w:pPr>
        <w:spacing w:line="360" w:lineRule="auto"/>
        <w:ind w:firstLine="709"/>
        <w:jc w:val="both"/>
        <w:rPr>
          <w:b/>
        </w:rPr>
      </w:pPr>
      <w:r w:rsidRPr="003B3A31">
        <w:t>Расходные материалы и личные средства защиты:</w:t>
      </w:r>
    </w:p>
    <w:p w:rsidR="009B4855" w:rsidRPr="003B3A31" w:rsidRDefault="009B4855" w:rsidP="009B4855">
      <w:pPr>
        <w:spacing w:line="360" w:lineRule="auto"/>
        <w:ind w:firstLine="709"/>
        <w:jc w:val="both"/>
      </w:pPr>
      <w:r w:rsidRPr="003B3A31">
        <w:t xml:space="preserve">Компьютерные программы: </w:t>
      </w:r>
      <w:r w:rsidRPr="003B3A31">
        <w:rPr>
          <w:lang w:val="en-US"/>
        </w:rPr>
        <w:t>Microsoft</w:t>
      </w:r>
      <w:r w:rsidRPr="003B3A31">
        <w:t xml:space="preserve"> </w:t>
      </w:r>
      <w:r w:rsidRPr="003B3A31">
        <w:rPr>
          <w:lang w:val="en-US"/>
        </w:rPr>
        <w:t>excel</w:t>
      </w:r>
      <w:r w:rsidRPr="003B3A31">
        <w:t xml:space="preserve">, </w:t>
      </w:r>
      <w:r w:rsidRPr="003B3A31">
        <w:rPr>
          <w:lang w:val="en-US"/>
        </w:rPr>
        <w:t>World</w:t>
      </w:r>
      <w:r w:rsidRPr="003B3A31">
        <w:t>.</w:t>
      </w:r>
    </w:p>
    <w:p w:rsidR="009B4855" w:rsidRDefault="009B4855" w:rsidP="009B4855">
      <w:pPr>
        <w:spacing w:line="360" w:lineRule="auto"/>
        <w:ind w:firstLine="709"/>
        <w:jc w:val="both"/>
      </w:pPr>
      <w:r w:rsidRPr="003B3A31">
        <w:t xml:space="preserve">Оборудование: </w:t>
      </w:r>
    </w:p>
    <w:p w:rsidR="009B4855" w:rsidRDefault="009B4855" w:rsidP="009B4855">
      <w:pPr>
        <w:spacing w:line="360" w:lineRule="auto"/>
        <w:ind w:firstLine="709"/>
        <w:jc w:val="both"/>
      </w:pPr>
      <w:r w:rsidRPr="003B3A31">
        <w:t xml:space="preserve">Системный блок </w:t>
      </w:r>
    </w:p>
    <w:p w:rsidR="009B4855" w:rsidRDefault="009B4855" w:rsidP="009B485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Монитор</w:t>
      </w:r>
    </w:p>
    <w:p w:rsidR="00E6031E" w:rsidRPr="009B4855" w:rsidRDefault="009B4855" w:rsidP="009B4855">
      <w:pPr>
        <w:spacing w:line="360" w:lineRule="auto"/>
        <w:ind w:firstLine="709"/>
        <w:jc w:val="both"/>
        <w:rPr>
          <w:color w:val="000000"/>
        </w:rPr>
      </w:pPr>
      <w:r w:rsidRPr="003B3A31">
        <w:rPr>
          <w:color w:val="000000"/>
        </w:rPr>
        <w:t>Принтер</w:t>
      </w:r>
      <w:r>
        <w:rPr>
          <w:color w:val="000000"/>
        </w:rPr>
        <w:t xml:space="preserve"> </w:t>
      </w:r>
      <w:r w:rsidRPr="003B3A31">
        <w:rPr>
          <w:color w:val="000000"/>
        </w:rPr>
        <w:t>М</w:t>
      </w:r>
      <w:r w:rsidRPr="003B3A31">
        <w:rPr>
          <w:color w:val="000000"/>
          <w:lang w:val="en-US"/>
        </w:rPr>
        <w:t>F</w:t>
      </w:r>
      <w:r w:rsidRPr="00707B0A">
        <w:rPr>
          <w:color w:val="000000"/>
        </w:rPr>
        <w:t>4410</w:t>
      </w:r>
    </w:p>
    <w:sectPr w:rsidR="00E6031E" w:rsidRPr="009B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B4"/>
    <w:rsid w:val="009B4855"/>
    <w:rsid w:val="00A15AB4"/>
    <w:rsid w:val="00BC474D"/>
    <w:rsid w:val="00E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9C637-6829-45B3-B7FD-9714E36B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B48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Тоцкий Игорь Васильевич</dc:creator>
  <cp:keywords/>
  <dc:description/>
  <cp:lastModifiedBy>Тоцкий Игорь Васильевич</cp:lastModifiedBy>
  <cp:revision>3</cp:revision>
  <dcterms:created xsi:type="dcterms:W3CDTF">2018-01-24T08:59:00Z</dcterms:created>
  <dcterms:modified xsi:type="dcterms:W3CDTF">2018-01-30T10:31:00Z</dcterms:modified>
</cp:coreProperties>
</file>